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1B" w:rsidRDefault="00FC531B" w:rsidP="00FC53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53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31B" w:rsidRDefault="00FC531B">
            <w:pPr>
              <w:pStyle w:val="ConsPlusNormal"/>
              <w:outlineLvl w:val="0"/>
            </w:pPr>
            <w:bookmarkStart w:id="0" w:name="_GoBack"/>
            <w:bookmarkEnd w:id="0"/>
            <w:r>
              <w:t>29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531B" w:rsidRDefault="00FC531B">
            <w:pPr>
              <w:pStyle w:val="ConsPlusNormal"/>
              <w:jc w:val="right"/>
              <w:outlineLvl w:val="0"/>
            </w:pPr>
            <w:r>
              <w:t>N 294</w:t>
            </w:r>
          </w:p>
        </w:tc>
      </w:tr>
    </w:tbl>
    <w:p w:rsidR="00FC531B" w:rsidRDefault="00FC53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Title"/>
        <w:jc w:val="center"/>
      </w:pPr>
      <w:r>
        <w:t>УКАЗ</w:t>
      </w:r>
    </w:p>
    <w:p w:rsidR="00FC531B" w:rsidRDefault="00FC531B">
      <w:pPr>
        <w:pStyle w:val="ConsPlusTitle"/>
        <w:jc w:val="center"/>
      </w:pPr>
    </w:p>
    <w:p w:rsidR="00FC531B" w:rsidRDefault="00FC531B">
      <w:pPr>
        <w:pStyle w:val="ConsPlusTitle"/>
        <w:jc w:val="center"/>
      </w:pPr>
      <w:r>
        <w:t>ПРЕЗИДЕНТА РОССИЙСКОЙ ФЕДЕРАЦИИ</w:t>
      </w:r>
    </w:p>
    <w:p w:rsidR="00FC531B" w:rsidRDefault="00FC531B">
      <w:pPr>
        <w:pStyle w:val="ConsPlusTitle"/>
        <w:jc w:val="center"/>
      </w:pPr>
    </w:p>
    <w:p w:rsidR="00FC531B" w:rsidRDefault="00FC531B">
      <w:pPr>
        <w:pStyle w:val="ConsPlusTitle"/>
        <w:jc w:val="center"/>
      </w:pPr>
      <w:r>
        <w:t>ОБ УСТАНОВЛЕНИИ ЗВАНИЯ ГЕРОЯ ТРУДА РОССИЙСКОЙ ФЕДЕРАЦИИ</w:t>
      </w:r>
    </w:p>
    <w:p w:rsidR="00FC531B" w:rsidRDefault="00FC53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53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B" w:rsidRDefault="00FC53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B" w:rsidRDefault="00FC53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31B" w:rsidRDefault="00FC53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31B" w:rsidRDefault="00FC531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19.11.2021 N 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B" w:rsidRDefault="00FC531B">
            <w:pPr>
              <w:pStyle w:val="ConsPlusNormal"/>
            </w:pPr>
          </w:p>
        </w:tc>
      </w:tr>
    </w:tbl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ind w:firstLine="540"/>
        <w:jc w:val="both"/>
      </w:pPr>
      <w:r>
        <w:t>В целях повышения общественной значимости и престижа самоотверженного и добросовестного труда постановляю: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1. Установить звание Героя Труда Российской Федерации для присвоения гражданам Российской Федерации за особые трудовые заслуги перед государством и народом, связанные с достижением выдающихся результатов в государственной, общественной и хозяйственной деятельности, направленной на обеспечение благополучия и процветания России.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w:anchor="P53">
        <w:r>
          <w:rPr>
            <w:color w:val="0000FF"/>
          </w:rPr>
          <w:t>Положение</w:t>
        </w:r>
      </w:hyperlink>
      <w:r>
        <w:t xml:space="preserve"> о звании Героя Труда Российской Федерации;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w:anchor="P75">
        <w:r>
          <w:rPr>
            <w:color w:val="0000FF"/>
          </w:rPr>
          <w:t>описание</w:t>
        </w:r>
      </w:hyperlink>
      <w:r>
        <w:t xml:space="preserve"> знака особого отличия - золотой медали "Герой Труда Российской Федерации";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w:anchor="P97">
        <w:r>
          <w:rPr>
            <w:color w:val="0000FF"/>
          </w:rPr>
          <w:t>рисунок</w:t>
        </w:r>
      </w:hyperlink>
      <w:r>
        <w:t xml:space="preserve"> знака особого отличия - золотой медали "Герой Труда Российской Федерации";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hyperlink w:anchor="P118">
        <w:r>
          <w:rPr>
            <w:color w:val="0000FF"/>
          </w:rPr>
          <w:t>образец</w:t>
        </w:r>
      </w:hyperlink>
      <w:r>
        <w:t xml:space="preserve"> бланка Грамоты о присвоении звания Героя Труда Российской Федерации;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hyperlink w:anchor="P157">
        <w:r>
          <w:rPr>
            <w:color w:val="0000FF"/>
          </w:rPr>
          <w:t>образец</w:t>
        </w:r>
      </w:hyperlink>
      <w:r>
        <w:t xml:space="preserve"> бланка удостоверения Героя Труда Российской Федерации.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5">
        <w:r>
          <w:rPr>
            <w:color w:val="0000FF"/>
          </w:rPr>
          <w:t>Указ</w:t>
        </w:r>
      </w:hyperlink>
      <w:r>
        <w:t xml:space="preserve"> Президента Российской Федерации от 25 июля 2006 г. N 765 "О единовременном поощрении лиц, проходящих федеральную государственную службу" (Собрание законодательства Российской Федерации, 2006, N 31, ст. 3461; 2009, N 14, ст. 1630; 2010, N 37, ст. 4643; 2011, N 4, ст. 572; 2012, N 6, ст. 642) изменение, заменив в </w:t>
      </w:r>
      <w:hyperlink r:id="rId6">
        <w:r>
          <w:rPr>
            <w:color w:val="0000FF"/>
          </w:rPr>
          <w:t>подпункте "д" пункта 1</w:t>
        </w:r>
      </w:hyperlink>
      <w:r>
        <w:t xml:space="preserve"> слова "знаком особого отличия - медалью "Золотая Звезда" словами "знаками особого отличия - медалью "Золотая Звезда" и золотой медалью "Герой Труда Российской Федерации".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7">
        <w:r>
          <w:rPr>
            <w:color w:val="0000FF"/>
          </w:rPr>
          <w:t>Указ</w:t>
        </w:r>
      </w:hyperlink>
      <w:r>
        <w:t xml:space="preserve"> Президента Российской Федерации от 7 сентября 2010 г. N 1099 "О мерах по совершенствованию государственной наградной системы Российской Федерации" (Собрание законодательства Российской Федерации, 2010, N 37, ст. 4643; 2011, N 51, ст. 7459; 2012, N 12, ст. 1396; N 16, ст. 1840; N 19, ст. 2326; N 44, ст. 5996; 2013, N 3, ст. 171), в </w:t>
      </w:r>
      <w:hyperlink r:id="rId8">
        <w:r>
          <w:rPr>
            <w:color w:val="0000FF"/>
          </w:rPr>
          <w:t>Положение</w:t>
        </w:r>
      </w:hyperlink>
      <w:r>
        <w:t xml:space="preserve"> о государственных наградах Российской Федерации и в </w:t>
      </w:r>
      <w:hyperlink r:id="rId9">
        <w:r>
          <w:rPr>
            <w:color w:val="0000FF"/>
          </w:rPr>
          <w:t>Статут</w:t>
        </w:r>
      </w:hyperlink>
      <w:r>
        <w:t xml:space="preserve"> ордена "За заслуги перед Отечеством", утвержденные этим Указом, следующие изменения: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0">
        <w:r>
          <w:rPr>
            <w:color w:val="0000FF"/>
          </w:rPr>
          <w:t>подпункт "а" пункта 2</w:t>
        </w:r>
      </w:hyperlink>
      <w:r>
        <w:t xml:space="preserve"> Указа изложить в следующей редакции: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"а) высшие звания Российской Федерации: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звание</w:t>
      </w:r>
      <w:proofErr w:type="gramEnd"/>
      <w:r>
        <w:t xml:space="preserve"> Героя Российской Федерации;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звание</w:t>
      </w:r>
      <w:proofErr w:type="gramEnd"/>
      <w:r>
        <w:t xml:space="preserve"> Героя Труда Российской Федерации;";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 </w:t>
      </w:r>
      <w:hyperlink r:id="rId11">
        <w:r>
          <w:rPr>
            <w:color w:val="0000FF"/>
          </w:rPr>
          <w:t>Положении</w:t>
        </w:r>
      </w:hyperlink>
      <w:r>
        <w:t>:</w:t>
      </w:r>
    </w:p>
    <w:p w:rsidR="00FC531B" w:rsidRDefault="00FC531B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"а" пункта 2</w:t>
        </w:r>
      </w:hyperlink>
      <w:r>
        <w:t xml:space="preserve"> изложить в следующей редакции: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"а) высшие звания Российской Федерации;";</w:t>
      </w:r>
    </w:p>
    <w:p w:rsidR="00FC531B" w:rsidRDefault="00FC531B">
      <w:pPr>
        <w:pStyle w:val="ConsPlusNormal"/>
        <w:spacing w:before="220"/>
        <w:ind w:firstLine="540"/>
        <w:jc w:val="both"/>
      </w:pPr>
      <w:hyperlink r:id="rId13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пунктом 8.1 следующего содержания: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"8.1. В случае присвоения лицу звания Героя Российской Федерации и звания Героя Труда Российской Федерации на его родине на основании указа Президента Российской Федерации устанавливается бронзовый бюст с соответствующей надписью.";</w:t>
      </w:r>
    </w:p>
    <w:p w:rsidR="00FC531B" w:rsidRDefault="00FC531B">
      <w:pPr>
        <w:pStyle w:val="ConsPlusNormal"/>
        <w:spacing w:before="220"/>
        <w:ind w:firstLine="540"/>
        <w:jc w:val="both"/>
      </w:pPr>
      <w:hyperlink r:id="rId14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"г" пункта 58</w:t>
        </w:r>
      </w:hyperlink>
      <w:r>
        <w:t xml:space="preserve"> изложить в следующей редакции: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"г) на левой стороне груди выше других государственных наград Российской Федерации и государственных наград СССР носятся знаки особого отличия - медаль "Золотая Звезда" Героя Российской Федерации и золотая медаль "Герой Труда Российской Федерации", знаки особого отличия СССР - медаль "Золотая Звезда" Героя Советского Союза и золотая медаль "Серп и Молот" Героя Социалистического Труда (далее - знаки особого отличия) и знак ордена "Мать-героиня";";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15">
        <w:r>
          <w:rPr>
            <w:color w:val="0000FF"/>
          </w:rPr>
          <w:t>абзац третий пункта 4</w:t>
        </w:r>
      </w:hyperlink>
      <w:r>
        <w:t xml:space="preserve"> Статута ордена "За заслуги перед Отечеством" после слов "звания Героя Российской Федерации," дополнить словами "Героя Труда Российской Федерации,".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5. Правительству Российской Федерации представить предложения о внесении в законодательство Российской Федерации изменений в соответствии с настоящим Указом.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jc w:val="right"/>
      </w:pPr>
      <w:r>
        <w:t>Президент</w:t>
      </w:r>
    </w:p>
    <w:p w:rsidR="00FC531B" w:rsidRDefault="00FC531B">
      <w:pPr>
        <w:pStyle w:val="ConsPlusNormal"/>
        <w:jc w:val="right"/>
      </w:pPr>
      <w:r>
        <w:t>Российской Федерации</w:t>
      </w:r>
    </w:p>
    <w:p w:rsidR="00FC531B" w:rsidRDefault="00FC531B">
      <w:pPr>
        <w:pStyle w:val="ConsPlusNormal"/>
        <w:jc w:val="right"/>
      </w:pPr>
      <w:r>
        <w:t>В.ПУТИН</w:t>
      </w:r>
    </w:p>
    <w:p w:rsidR="00FC531B" w:rsidRDefault="00FC531B">
      <w:pPr>
        <w:pStyle w:val="ConsPlusNormal"/>
      </w:pPr>
      <w:r>
        <w:t>Москва, Кремль</w:t>
      </w:r>
    </w:p>
    <w:p w:rsidR="00FC531B" w:rsidRDefault="00FC531B">
      <w:pPr>
        <w:pStyle w:val="ConsPlusNormal"/>
        <w:spacing w:before="220"/>
      </w:pPr>
      <w:r>
        <w:t>29 марта 2013 года</w:t>
      </w:r>
    </w:p>
    <w:p w:rsidR="00FC531B" w:rsidRDefault="00FC531B">
      <w:pPr>
        <w:pStyle w:val="ConsPlusNormal"/>
        <w:spacing w:before="220"/>
      </w:pPr>
      <w:r>
        <w:t>N 294</w:t>
      </w: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jc w:val="right"/>
        <w:outlineLvl w:val="0"/>
      </w:pPr>
      <w:r>
        <w:t>Утверждено</w:t>
      </w:r>
    </w:p>
    <w:p w:rsidR="00FC531B" w:rsidRDefault="00FC531B">
      <w:pPr>
        <w:pStyle w:val="ConsPlusNormal"/>
        <w:jc w:val="right"/>
      </w:pPr>
      <w:r>
        <w:t>Указом Президента</w:t>
      </w:r>
    </w:p>
    <w:p w:rsidR="00FC531B" w:rsidRDefault="00FC531B">
      <w:pPr>
        <w:pStyle w:val="ConsPlusNormal"/>
        <w:jc w:val="right"/>
      </w:pPr>
      <w:r>
        <w:t>Российской Федерации</w:t>
      </w:r>
    </w:p>
    <w:p w:rsidR="00FC531B" w:rsidRDefault="00FC531B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марта 2013 г. N 294</w:t>
      </w:r>
    </w:p>
    <w:p w:rsidR="00FC531B" w:rsidRDefault="00FC531B">
      <w:pPr>
        <w:pStyle w:val="ConsPlusNormal"/>
        <w:jc w:val="right"/>
      </w:pPr>
    </w:p>
    <w:p w:rsidR="00FC531B" w:rsidRDefault="00FC531B">
      <w:pPr>
        <w:pStyle w:val="ConsPlusTitle"/>
        <w:jc w:val="center"/>
      </w:pPr>
      <w:bookmarkStart w:id="1" w:name="P53"/>
      <w:bookmarkEnd w:id="1"/>
      <w:r>
        <w:t>ПОЛОЖЕНИЕ О ЗВАНИИ ГЕРОЯ ТРУДА РОССИЙСКОЙ ФЕДЕРАЦИИ</w:t>
      </w:r>
    </w:p>
    <w:p w:rsidR="00FC531B" w:rsidRDefault="00FC531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531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B" w:rsidRDefault="00FC531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B" w:rsidRDefault="00FC531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31B" w:rsidRDefault="00FC53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31B" w:rsidRDefault="00FC531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19.11.2021 N 665)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B" w:rsidRDefault="00FC531B">
            <w:pPr>
              <w:pStyle w:val="ConsPlusNormal"/>
            </w:pPr>
          </w:p>
        </w:tc>
      </w:tr>
    </w:tbl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ind w:firstLine="540"/>
        <w:jc w:val="both"/>
      </w:pPr>
      <w:r>
        <w:t>1. Звание Героя Труда Российской Федерации является высшей степенью отличия за особые трудовые заслуги перед государством и народом.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 xml:space="preserve">2. Звание Героя Труда Российской Федерации присваивается гражданам Российской Федерации, которые добились выдающихся результатов в государственной, общественной и хозяйственной деятельности, внесли значительный вклад в социально-экономическое развитие </w:t>
      </w:r>
      <w:r>
        <w:lastRenderedPageBreak/>
        <w:t>страны, в том числе в развитие промышленного и сельскохозяйственного производства, транспорта, строительства, науки, культуры, образования и здравоохранения, а также иных областей деятельности.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3. Звание Героя Труда Российской Федерации присваивается гражданам Российской Федерации, трудовые отличия которых, как правило, ранее были отмечены иными государственными наградами Российской Федерации.</w:t>
      </w:r>
    </w:p>
    <w:p w:rsidR="00FC531B" w:rsidRDefault="00FC53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Указа</w:t>
        </w:r>
      </w:hyperlink>
      <w:r>
        <w:t xml:space="preserve"> Президента РФ от 19.11.2021 N 665)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4. Герою Труда Российской Федерации вручаются: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знак особого отличия - золотая медаль "Герой Труда Российской Федерации";</w:t>
      </w:r>
    </w:p>
    <w:p w:rsidR="00FC531B" w:rsidRDefault="00FC531B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Грамота о присвоении звания Героя Труда Российской Федерации.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5. Знак особого отличия - золотая медаль "Герой Труда Российской Федерации" носится на левой стороне груди выше других государственных наград Российской Федерации и государственных наград СССР и располагается после знака особого отличия - медали "Золотая Звезда" Героя Российской Федерации.</w:t>
      </w: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jc w:val="right"/>
        <w:outlineLvl w:val="0"/>
      </w:pPr>
      <w:r>
        <w:t>Утверждено</w:t>
      </w:r>
    </w:p>
    <w:p w:rsidR="00FC531B" w:rsidRDefault="00FC531B">
      <w:pPr>
        <w:pStyle w:val="ConsPlusNormal"/>
        <w:jc w:val="right"/>
      </w:pPr>
      <w:r>
        <w:t>Указом Президента</w:t>
      </w:r>
    </w:p>
    <w:p w:rsidR="00FC531B" w:rsidRDefault="00FC531B">
      <w:pPr>
        <w:pStyle w:val="ConsPlusNormal"/>
        <w:jc w:val="right"/>
      </w:pPr>
      <w:r>
        <w:t>Российской Федерации</w:t>
      </w:r>
    </w:p>
    <w:p w:rsidR="00FC531B" w:rsidRDefault="00FC531B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марта 2013 г. N 294</w:t>
      </w:r>
    </w:p>
    <w:p w:rsidR="00FC531B" w:rsidRDefault="00FC531B">
      <w:pPr>
        <w:pStyle w:val="ConsPlusNormal"/>
        <w:jc w:val="right"/>
      </w:pPr>
    </w:p>
    <w:p w:rsidR="00FC531B" w:rsidRDefault="00FC531B">
      <w:pPr>
        <w:pStyle w:val="ConsPlusTitle"/>
        <w:jc w:val="center"/>
      </w:pPr>
      <w:bookmarkStart w:id="2" w:name="P75"/>
      <w:bookmarkEnd w:id="2"/>
      <w:r>
        <w:t>ОПИСАНИЕ</w:t>
      </w:r>
    </w:p>
    <w:p w:rsidR="00FC531B" w:rsidRDefault="00FC531B">
      <w:pPr>
        <w:pStyle w:val="ConsPlusTitle"/>
        <w:jc w:val="center"/>
      </w:pPr>
      <w:r>
        <w:t>ЗНАКА ОСОБОГО ОТЛИЧИЯ - ЗОЛОТОЙ МЕДАЛИ</w:t>
      </w:r>
    </w:p>
    <w:p w:rsidR="00FC531B" w:rsidRDefault="00FC531B">
      <w:pPr>
        <w:pStyle w:val="ConsPlusTitle"/>
        <w:jc w:val="center"/>
      </w:pPr>
      <w:r>
        <w:t>"ГЕРОЙ ТРУДА РОССИЙСКОЙ ФЕДЕРАЦИИ"</w:t>
      </w: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ind w:firstLine="540"/>
        <w:jc w:val="both"/>
      </w:pPr>
      <w:r>
        <w:t>Золотая медаль "Герой Труда Российской Федерации" представляет собой звезду с пятью гладкими двугранными лучами на лицевой стороне. Длина луча - 15 мм.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В центре звезды - рельефное изображение Государственного герба Российской Федерации.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На оборотной стороне в центре медали по горизонтали расположена рельефная надпись, выполненная прямыми буквами: "Герой Труда Российской Федерации".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Под надписью - номер медали.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прямоугольной колодкой высотой 15 мм и шириной 19,5 мм с позолоченными рамками в верхней и нижней частях.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Колодка обтянута шелковой, муаровой лентой цветов Государственного флага Российской Федерации.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На оборотной стороне колодки - нарезной штифт с гайкой для прикрепления медали к одежде.</w:t>
      </w:r>
    </w:p>
    <w:p w:rsidR="00FC531B" w:rsidRDefault="00FC531B">
      <w:pPr>
        <w:pStyle w:val="ConsPlusNormal"/>
        <w:spacing w:before="220"/>
        <w:ind w:firstLine="540"/>
        <w:jc w:val="both"/>
      </w:pPr>
      <w:r>
        <w:t>Медаль из золота, весом 15,25 грамма.</w:t>
      </w: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jc w:val="right"/>
        <w:outlineLvl w:val="0"/>
      </w:pPr>
      <w:r>
        <w:t>Утвержден</w:t>
      </w:r>
    </w:p>
    <w:p w:rsidR="00FC531B" w:rsidRDefault="00FC531B">
      <w:pPr>
        <w:pStyle w:val="ConsPlusNormal"/>
        <w:jc w:val="right"/>
      </w:pPr>
      <w:r>
        <w:t>Указом Президента</w:t>
      </w:r>
    </w:p>
    <w:p w:rsidR="00FC531B" w:rsidRDefault="00FC531B">
      <w:pPr>
        <w:pStyle w:val="ConsPlusNormal"/>
        <w:jc w:val="right"/>
      </w:pPr>
      <w:r>
        <w:t>Российской Федерации</w:t>
      </w:r>
    </w:p>
    <w:p w:rsidR="00FC531B" w:rsidRDefault="00FC531B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марта 2013 г. N 294</w:t>
      </w: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Title"/>
        <w:jc w:val="center"/>
      </w:pPr>
      <w:bookmarkStart w:id="3" w:name="P97"/>
      <w:bookmarkEnd w:id="3"/>
      <w:r>
        <w:t>РИСУНОК</w:t>
      </w:r>
    </w:p>
    <w:p w:rsidR="00FC531B" w:rsidRDefault="00FC531B">
      <w:pPr>
        <w:pStyle w:val="ConsPlusTitle"/>
        <w:jc w:val="center"/>
      </w:pPr>
      <w:r>
        <w:t>ЗНАКА ОСОБОГО ОТЛИЧИЯ - ЗОЛОТОЙ МЕДАЛИ</w:t>
      </w:r>
    </w:p>
    <w:p w:rsidR="00FC531B" w:rsidRDefault="00FC531B">
      <w:pPr>
        <w:pStyle w:val="ConsPlusTitle"/>
        <w:jc w:val="center"/>
      </w:pPr>
      <w:r>
        <w:t>"ГЕРОЙ ТРУДА РОССИЙСКОЙ ФЕДЕРАЦИИ"</w:t>
      </w: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jc w:val="center"/>
      </w:pPr>
      <w:r>
        <w:rPr>
          <w:noProof/>
          <w:position w:val="-166"/>
        </w:rPr>
        <w:drawing>
          <wp:inline distT="0" distB="0" distL="0" distR="0">
            <wp:extent cx="1384300" cy="22561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Title"/>
        <w:jc w:val="center"/>
        <w:outlineLvl w:val="1"/>
      </w:pPr>
      <w:r>
        <w:t>Лицевая сторона</w:t>
      </w: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jc w:val="center"/>
      </w:pPr>
      <w:r>
        <w:rPr>
          <w:noProof/>
          <w:position w:val="-96"/>
        </w:rPr>
        <w:drawing>
          <wp:inline distT="0" distB="0" distL="0" distR="0">
            <wp:extent cx="1300480" cy="13677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Title"/>
        <w:jc w:val="center"/>
        <w:outlineLvl w:val="1"/>
      </w:pPr>
      <w:r>
        <w:t>Оборотная сторона</w:t>
      </w: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jc w:val="center"/>
      </w:pPr>
    </w:p>
    <w:p w:rsidR="00FC531B" w:rsidRDefault="00FC531B">
      <w:pPr>
        <w:pStyle w:val="ConsPlusNormal"/>
        <w:jc w:val="right"/>
        <w:outlineLvl w:val="0"/>
      </w:pPr>
      <w:r>
        <w:t>Утвержден</w:t>
      </w:r>
    </w:p>
    <w:p w:rsidR="00FC531B" w:rsidRDefault="00FC531B">
      <w:pPr>
        <w:pStyle w:val="ConsPlusNormal"/>
        <w:jc w:val="right"/>
      </w:pPr>
      <w:r>
        <w:t>Указом Президента</w:t>
      </w:r>
    </w:p>
    <w:p w:rsidR="00FC531B" w:rsidRDefault="00FC531B">
      <w:pPr>
        <w:pStyle w:val="ConsPlusNormal"/>
        <w:jc w:val="right"/>
      </w:pPr>
      <w:r>
        <w:t>Российской Федерации</w:t>
      </w:r>
    </w:p>
    <w:p w:rsidR="00FC531B" w:rsidRDefault="00FC531B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марта 2013 г. N 294</w:t>
      </w: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jc w:val="center"/>
      </w:pPr>
      <w:bookmarkStart w:id="4" w:name="P118"/>
      <w:bookmarkEnd w:id="4"/>
      <w:r>
        <w:t>ОБРАЗЕЦ</w:t>
      </w:r>
    </w:p>
    <w:p w:rsidR="00FC531B" w:rsidRDefault="00FC531B">
      <w:pPr>
        <w:pStyle w:val="ConsPlusNormal"/>
        <w:jc w:val="center"/>
      </w:pPr>
      <w:r>
        <w:t>БЛАНКА ГРАМОТЫ О ПРИСВОЕНИИ ЗВАНИЯ</w:t>
      </w:r>
    </w:p>
    <w:p w:rsidR="00FC531B" w:rsidRDefault="00FC531B">
      <w:pPr>
        <w:pStyle w:val="ConsPlusNormal"/>
        <w:jc w:val="center"/>
      </w:pPr>
      <w:r>
        <w:t>ГЕРОЯ ТРУДА РОССИЙСКОЙ ФЕДЕРАЦИИ</w:t>
      </w: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nformat"/>
        <w:jc w:val="both"/>
      </w:pPr>
      <w:r>
        <w:t>┌───────────────────────────────Герб России───────────────────────────────┐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ГРАМОТА                                 │</w:t>
      </w:r>
    </w:p>
    <w:p w:rsidR="00FC531B" w:rsidRDefault="00FC531B">
      <w:pPr>
        <w:pStyle w:val="ConsPlusNonformat"/>
        <w:jc w:val="both"/>
      </w:pPr>
      <w:r>
        <w:lastRenderedPageBreak/>
        <w:t>│                           О ПРИСВОЕНИИ ЗВАНИЯ                           │</w:t>
      </w:r>
    </w:p>
    <w:p w:rsidR="00FC531B" w:rsidRDefault="00FC531B">
      <w:pPr>
        <w:pStyle w:val="ConsPlusNonformat"/>
        <w:jc w:val="both"/>
      </w:pPr>
      <w:r>
        <w:t>│                    ГЕРОЯ ТРУДА РОССИЙСКОЙ ФЕДЕРАЦИИ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ПРЕЗИДЕНТ                                                      │</w:t>
      </w:r>
    </w:p>
    <w:p w:rsidR="00FC531B" w:rsidRDefault="00FC531B">
      <w:pPr>
        <w:pStyle w:val="ConsPlusNonformat"/>
        <w:jc w:val="both"/>
      </w:pPr>
      <w:r>
        <w:t>│    РОССИЙСКОЙ ФЕДЕРАЦИИ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Москва, Кремль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C531B" w:rsidRDefault="00FC531B">
      <w:pPr>
        <w:pStyle w:val="ConsPlusNormal"/>
        <w:jc w:val="both"/>
      </w:pPr>
    </w:p>
    <w:p w:rsidR="00FC531B" w:rsidRDefault="00FC531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0000     │</w:t>
      </w:r>
    </w:p>
    <w:p w:rsidR="00FC531B" w:rsidRDefault="00FC531B">
      <w:pPr>
        <w:pStyle w:val="ConsPlusNonformat"/>
        <w:jc w:val="both"/>
      </w:pPr>
      <w:r>
        <w:t>│                                                                         │</w:t>
      </w:r>
    </w:p>
    <w:p w:rsidR="00FC531B" w:rsidRDefault="00FC531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C531B" w:rsidRDefault="00FC531B">
      <w:pPr>
        <w:pStyle w:val="ConsPlusNormal"/>
        <w:jc w:val="both"/>
      </w:pPr>
    </w:p>
    <w:p w:rsidR="00FC531B" w:rsidRDefault="00FC531B">
      <w:pPr>
        <w:pStyle w:val="ConsPlusNormal"/>
        <w:jc w:val="both"/>
      </w:pPr>
    </w:p>
    <w:p w:rsidR="00FC531B" w:rsidRDefault="00FC531B">
      <w:pPr>
        <w:pStyle w:val="ConsPlusNormal"/>
        <w:jc w:val="both"/>
      </w:pPr>
    </w:p>
    <w:p w:rsidR="00FC531B" w:rsidRDefault="00FC531B">
      <w:pPr>
        <w:pStyle w:val="ConsPlusNormal"/>
        <w:jc w:val="both"/>
      </w:pPr>
    </w:p>
    <w:p w:rsidR="00FC531B" w:rsidRDefault="00FC531B">
      <w:pPr>
        <w:pStyle w:val="ConsPlusNormal"/>
        <w:jc w:val="both"/>
      </w:pPr>
    </w:p>
    <w:p w:rsidR="00FC531B" w:rsidRDefault="00FC531B">
      <w:pPr>
        <w:pStyle w:val="ConsPlusNormal"/>
        <w:jc w:val="right"/>
        <w:outlineLvl w:val="0"/>
      </w:pPr>
      <w:r>
        <w:t>Утвержден</w:t>
      </w:r>
    </w:p>
    <w:p w:rsidR="00FC531B" w:rsidRDefault="00FC531B">
      <w:pPr>
        <w:pStyle w:val="ConsPlusNormal"/>
        <w:jc w:val="right"/>
      </w:pPr>
      <w:r>
        <w:t>Указом Президента</w:t>
      </w:r>
    </w:p>
    <w:p w:rsidR="00FC531B" w:rsidRDefault="00FC531B">
      <w:pPr>
        <w:pStyle w:val="ConsPlusNormal"/>
        <w:jc w:val="right"/>
      </w:pPr>
      <w:r>
        <w:t>Российской Федерации</w:t>
      </w:r>
    </w:p>
    <w:p w:rsidR="00FC531B" w:rsidRDefault="00FC531B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марта 2013 г. N 294</w:t>
      </w: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jc w:val="center"/>
      </w:pPr>
      <w:bookmarkStart w:id="5" w:name="P157"/>
      <w:bookmarkEnd w:id="5"/>
      <w:r>
        <w:t>ОБРАЗЕЦ</w:t>
      </w:r>
    </w:p>
    <w:p w:rsidR="00FC531B" w:rsidRDefault="00FC531B">
      <w:pPr>
        <w:pStyle w:val="ConsPlusNormal"/>
        <w:jc w:val="center"/>
      </w:pPr>
      <w:r>
        <w:t>БЛАНКА УДОСТОВЕРЕНИЯ ГЕРОЯ ТРУДА РОССИЙСКОЙ ФЕДЕРАЦИИ</w:t>
      </w:r>
    </w:p>
    <w:p w:rsidR="00FC531B" w:rsidRDefault="00FC531B">
      <w:pPr>
        <w:pStyle w:val="ConsPlusNormal"/>
        <w:jc w:val="both"/>
      </w:pPr>
    </w:p>
    <w:p w:rsidR="00FC531B" w:rsidRDefault="00FC531B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Герб России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ГЕРОЙ ТРУДА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РОССИЙСКОЙ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ФЕДЕРАЦИИ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└────────────────────────────────────────────┴────────────────────────────────┘</w:t>
      </w:r>
    </w:p>
    <w:p w:rsidR="00FC531B" w:rsidRDefault="00FC531B">
      <w:pPr>
        <w:pStyle w:val="ConsPlusNormal"/>
        <w:jc w:val="both"/>
      </w:pPr>
    </w:p>
    <w:p w:rsidR="00FC531B" w:rsidRDefault="00FC531B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ГЕРОЙ ТРУДА РОССИИ               │       ГЕРОЙ ТРУДА РОССИИ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РОССИЙСКАЯ ФЕДЕРАЦИЯ│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присвоено звание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Герб России    │Героя Труда Российской Федерации│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Президент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│Российской Федерации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t xml:space="preserve">│                                            │               Указ </w:t>
      </w:r>
      <w:proofErr w:type="gramStart"/>
      <w:r>
        <w:rPr>
          <w:sz w:val="18"/>
        </w:rPr>
        <w:t>Президента  │</w:t>
      </w:r>
      <w:proofErr w:type="gramEnd"/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Российской Федерации│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от "__" ____ 20__ г.│</w:t>
      </w:r>
    </w:p>
    <w:p w:rsidR="00FC531B" w:rsidRDefault="00FC531B">
      <w:pPr>
        <w:pStyle w:val="ConsPlusCell"/>
        <w:jc w:val="both"/>
      </w:pPr>
      <w:r>
        <w:rPr>
          <w:sz w:val="18"/>
        </w:rPr>
        <w:t>│                                            │                                │</w:t>
      </w:r>
    </w:p>
    <w:p w:rsidR="00FC531B" w:rsidRDefault="00FC531B">
      <w:pPr>
        <w:pStyle w:val="ConsPlusCell"/>
        <w:jc w:val="both"/>
      </w:pPr>
      <w:r>
        <w:rPr>
          <w:sz w:val="18"/>
        </w:rPr>
        <w:lastRenderedPageBreak/>
        <w:t xml:space="preserve">│Выдано </w:t>
      </w:r>
      <w:proofErr w:type="gramStart"/>
      <w:r>
        <w:rPr>
          <w:sz w:val="18"/>
        </w:rPr>
        <w:t>"  "</w:t>
      </w:r>
      <w:proofErr w:type="gramEnd"/>
      <w:r>
        <w:rPr>
          <w:sz w:val="18"/>
        </w:rPr>
        <w:t xml:space="preserve">   20   г.   Удостоверение N 0000│               Москва, Кремль   │</w:t>
      </w:r>
    </w:p>
    <w:p w:rsidR="00FC531B" w:rsidRDefault="00FC531B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└────────────────────────────────────────────┴────────────────────────────────┘</w:t>
      </w: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ind w:firstLine="540"/>
        <w:jc w:val="both"/>
      </w:pPr>
    </w:p>
    <w:p w:rsidR="00FC531B" w:rsidRDefault="00FC53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B51" w:rsidRDefault="00B21B51"/>
    <w:sectPr w:rsidR="00B21B51" w:rsidSect="002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B"/>
    <w:rsid w:val="00B21B51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39D7B-8C9B-4A02-8EE0-F1AB8667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53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53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C53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C53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0783&amp;dst=100141" TargetMode="External"/><Relationship Id="rId13" Type="http://schemas.openxmlformats.org/officeDocument/2006/relationships/hyperlink" Target="https://login.consultant.ru/link/?req=doc&amp;base=LAW&amp;n=140783&amp;dst=100141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40783" TargetMode="External"/><Relationship Id="rId12" Type="http://schemas.openxmlformats.org/officeDocument/2006/relationships/hyperlink" Target="https://login.consultant.ru/link/?req=doc&amp;base=LAW&amp;n=140783&amp;dst=100147" TargetMode="External"/><Relationship Id="rId17" Type="http://schemas.openxmlformats.org/officeDocument/2006/relationships/hyperlink" Target="https://login.consultant.ru/link/?req=doc&amp;base=LAW&amp;n=400765&amp;dst=1000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0765&amp;dst=10004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25414&amp;dst=100035" TargetMode="External"/><Relationship Id="rId11" Type="http://schemas.openxmlformats.org/officeDocument/2006/relationships/hyperlink" Target="https://login.consultant.ru/link/?req=doc&amp;base=LAW&amp;n=140783&amp;dst=100141" TargetMode="External"/><Relationship Id="rId5" Type="http://schemas.openxmlformats.org/officeDocument/2006/relationships/hyperlink" Target="https://login.consultant.ru/link/?req=doc&amp;base=LAW&amp;n=125414" TargetMode="External"/><Relationship Id="rId15" Type="http://schemas.openxmlformats.org/officeDocument/2006/relationships/hyperlink" Target="https://login.consultant.ru/link/?req=doc&amp;base=LAW&amp;n=140783&amp;dst=101875" TargetMode="External"/><Relationship Id="rId10" Type="http://schemas.openxmlformats.org/officeDocument/2006/relationships/hyperlink" Target="https://login.consultant.ru/link/?req=doc&amp;base=LAW&amp;n=140783&amp;dst=100014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login.consultant.ru/link/?req=doc&amp;base=LAW&amp;n=400765&amp;dst=100045" TargetMode="External"/><Relationship Id="rId9" Type="http://schemas.openxmlformats.org/officeDocument/2006/relationships/hyperlink" Target="https://login.consultant.ru/link/?req=doc&amp;base=LAW&amp;n=140783&amp;dst=100407" TargetMode="External"/><Relationship Id="rId14" Type="http://schemas.openxmlformats.org/officeDocument/2006/relationships/hyperlink" Target="https://login.consultant.ru/link/?req=doc&amp;base=LAW&amp;n=140783&amp;dst=101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Алена Игоревна</dc:creator>
  <cp:keywords/>
  <dc:description/>
  <cp:lastModifiedBy>Петухова Алена Игоревна</cp:lastModifiedBy>
  <cp:revision>1</cp:revision>
  <dcterms:created xsi:type="dcterms:W3CDTF">2023-03-27T12:23:00Z</dcterms:created>
  <dcterms:modified xsi:type="dcterms:W3CDTF">2023-03-27T12:23:00Z</dcterms:modified>
</cp:coreProperties>
</file>